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0CB" w:rsidRPr="00837860" w:rsidRDefault="000F30CB" w:rsidP="000F30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7860">
        <w:rPr>
          <w:rFonts w:ascii="Times New Roman" w:hAnsi="Times New Roman" w:cs="Times New Roman"/>
        </w:rPr>
        <w:t xml:space="preserve">Государственное казенное общеобразовательное учреждение для детей-сирот и детей, </w:t>
      </w:r>
    </w:p>
    <w:p w:rsidR="000F30CB" w:rsidRPr="00837860" w:rsidRDefault="000F30CB" w:rsidP="000F30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7860">
        <w:rPr>
          <w:rFonts w:ascii="Times New Roman" w:hAnsi="Times New Roman" w:cs="Times New Roman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0F30CB" w:rsidRPr="00837860" w:rsidRDefault="000F30CB" w:rsidP="000F30C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0F30CB" w:rsidRPr="00837860" w:rsidRDefault="000F30CB" w:rsidP="000F30CB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37860">
        <w:rPr>
          <w:rFonts w:ascii="Times New Roman" w:hAnsi="Times New Roman" w:cs="Times New Roman"/>
          <w:bCs/>
          <w:sz w:val="18"/>
          <w:szCs w:val="18"/>
        </w:rPr>
        <w:t xml:space="preserve">685918  Магадан,  Сокол,  ул. Гагарина, дом № 19   (факс)  603672, тел. 603596,  603743; 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e</w:t>
      </w:r>
      <w:r w:rsidRPr="00837860">
        <w:rPr>
          <w:rFonts w:ascii="Times New Roman" w:hAnsi="Times New Roman" w:cs="Times New Roman"/>
          <w:bCs/>
          <w:sz w:val="18"/>
          <w:szCs w:val="18"/>
        </w:rPr>
        <w:t>-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mail</w:t>
      </w:r>
      <w:r w:rsidRPr="00837860">
        <w:rPr>
          <w:rFonts w:ascii="Times New Roman" w:hAnsi="Times New Roman" w:cs="Times New Roman"/>
          <w:bCs/>
          <w:sz w:val="18"/>
          <w:szCs w:val="18"/>
        </w:rPr>
        <w:t xml:space="preserve">: 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skolasokolin</w:t>
      </w:r>
      <w:r w:rsidRPr="00837860">
        <w:rPr>
          <w:rFonts w:ascii="Times New Roman" w:hAnsi="Times New Roman" w:cs="Times New Roman"/>
          <w:bCs/>
          <w:sz w:val="18"/>
          <w:szCs w:val="18"/>
        </w:rPr>
        <w:t>@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mail</w:t>
      </w:r>
      <w:r w:rsidRPr="00837860">
        <w:rPr>
          <w:rFonts w:ascii="Times New Roman" w:hAnsi="Times New Roman" w:cs="Times New Roman"/>
          <w:bCs/>
          <w:sz w:val="18"/>
          <w:szCs w:val="18"/>
        </w:rPr>
        <w:t>.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ru</w:t>
      </w:r>
    </w:p>
    <w:p w:rsidR="000F30CB" w:rsidRPr="00837860" w:rsidRDefault="000F30CB" w:rsidP="000F30CB">
      <w:pPr>
        <w:overflowPunct w:val="0"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37860">
        <w:rPr>
          <w:rFonts w:ascii="Times New Roman" w:hAnsi="Times New Roman" w:cs="Times New Roman"/>
          <w:bCs/>
          <w:sz w:val="18"/>
          <w:szCs w:val="18"/>
        </w:rPr>
        <w:t>Р/счет № 40201810200000100005   БИК 04442001  ИНН 4900004164  КПП 490901001</w:t>
      </w:r>
    </w:p>
    <w:p w:rsidR="000F30CB" w:rsidRPr="00837860" w:rsidRDefault="000F30CB" w:rsidP="000F30CB">
      <w:pPr>
        <w:pStyle w:val="a8"/>
      </w:pPr>
    </w:p>
    <w:p w:rsidR="000F30CB" w:rsidRPr="00837860" w:rsidRDefault="000F30CB" w:rsidP="000F30C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0F30CB" w:rsidRPr="00837860" w:rsidTr="001D6C91">
        <w:trPr>
          <w:trHeight w:val="1607"/>
        </w:trPr>
        <w:tc>
          <w:tcPr>
            <w:tcW w:w="3085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>СОГЛАСОВАНО</w:t>
            </w: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 xml:space="preserve">Протокол </w:t>
            </w: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Педагогического совета   № 2</w:t>
            </w:r>
          </w:p>
        </w:tc>
        <w:tc>
          <w:tcPr>
            <w:tcW w:w="3631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>УТВЕРЖДЕНО</w:t>
            </w: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 xml:space="preserve">Приказ директора </w:t>
            </w:r>
          </w:p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F30CB" w:rsidRPr="00695F8B" w:rsidRDefault="00071DF3" w:rsidP="001D6C91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167640</wp:posOffset>
                  </wp:positionV>
                  <wp:extent cx="736600" cy="779145"/>
                  <wp:effectExtent l="19050" t="0" r="6350" b="0"/>
                  <wp:wrapNone/>
                  <wp:docPr id="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30CB" w:rsidRPr="00695F8B">
              <w:rPr>
                <w:rFonts w:ascii="Times New Roman" w:hAnsi="Times New Roman" w:cs="Times New Roman"/>
              </w:rPr>
              <w:t xml:space="preserve">№ </w:t>
            </w:r>
            <w:r w:rsidR="000F30CB" w:rsidRPr="00695F8B">
              <w:rPr>
                <w:rFonts w:ascii="Times New Roman" w:hAnsi="Times New Roman" w:cs="Times New Roman"/>
                <w:b/>
                <w:i/>
                <w:u w:val="single"/>
              </w:rPr>
              <w:t xml:space="preserve">54/6 </w:t>
            </w:r>
          </w:p>
        </w:tc>
      </w:tr>
      <w:tr w:rsidR="000F30CB" w:rsidRPr="00837860" w:rsidTr="001D6C91">
        <w:trPr>
          <w:trHeight w:val="283"/>
        </w:trPr>
        <w:tc>
          <w:tcPr>
            <w:tcW w:w="3085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 xml:space="preserve">от « 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01</w:t>
            </w:r>
            <w:r w:rsidRPr="00695F8B">
              <w:rPr>
                <w:rFonts w:ascii="Times New Roman" w:hAnsi="Times New Roman" w:cs="Times New Roman"/>
                <w:i/>
              </w:rPr>
              <w:t xml:space="preserve">» 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сентября</w:t>
            </w:r>
            <w:r w:rsidRPr="00695F8B">
              <w:rPr>
                <w:rFonts w:ascii="Times New Roman" w:hAnsi="Times New Roman" w:cs="Times New Roman"/>
              </w:rPr>
              <w:t xml:space="preserve">  20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18</w:t>
            </w:r>
            <w:r w:rsidRPr="00695F8B">
              <w:rPr>
                <w:rFonts w:ascii="Times New Roman" w:hAnsi="Times New Roman" w:cs="Times New Roman"/>
              </w:rPr>
              <w:t xml:space="preserve">  года </w:t>
            </w:r>
          </w:p>
        </w:tc>
        <w:tc>
          <w:tcPr>
            <w:tcW w:w="3631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>от «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0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 xml:space="preserve">5 </w:t>
            </w:r>
            <w:r w:rsidRPr="00695F8B">
              <w:rPr>
                <w:rFonts w:ascii="Times New Roman" w:hAnsi="Times New Roman" w:cs="Times New Roman"/>
                <w:i/>
              </w:rPr>
              <w:t xml:space="preserve">» 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сентября</w:t>
            </w:r>
            <w:r w:rsidRPr="00695F8B">
              <w:rPr>
                <w:rFonts w:ascii="Times New Roman" w:hAnsi="Times New Roman" w:cs="Times New Roman"/>
              </w:rPr>
              <w:t xml:space="preserve">  20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18</w:t>
            </w:r>
            <w:r w:rsidRPr="00695F8B">
              <w:rPr>
                <w:rFonts w:ascii="Times New Roman" w:hAnsi="Times New Roman" w:cs="Times New Roman"/>
              </w:rPr>
              <w:t xml:space="preserve"> года </w:t>
            </w:r>
          </w:p>
        </w:tc>
      </w:tr>
      <w:tr w:rsidR="000F30CB" w:rsidRPr="00837860" w:rsidTr="00071DF3">
        <w:tc>
          <w:tcPr>
            <w:tcW w:w="3085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1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0CB" w:rsidRPr="00837860" w:rsidTr="00071DF3">
        <w:tc>
          <w:tcPr>
            <w:tcW w:w="3085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1" w:type="dxa"/>
            <w:tcBorders>
              <w:bottom w:val="single" w:sz="4" w:space="0" w:color="auto"/>
            </w:tcBorders>
          </w:tcPr>
          <w:p w:rsidR="000F30CB" w:rsidRPr="00695F8B" w:rsidRDefault="000F30CB" w:rsidP="001D6C91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>_________________________</w:t>
            </w:r>
          </w:p>
        </w:tc>
      </w:tr>
    </w:tbl>
    <w:p w:rsidR="000F30CB" w:rsidRPr="00837860" w:rsidRDefault="000F30CB" w:rsidP="000F30C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F30CB" w:rsidRPr="00837860" w:rsidRDefault="000F30CB" w:rsidP="000F30CB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F30CB" w:rsidRPr="00837860" w:rsidRDefault="000F30CB" w:rsidP="000F30CB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F30CB" w:rsidRPr="00837860" w:rsidRDefault="000F30CB" w:rsidP="000F30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7860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0F30CB" w:rsidRPr="00837860" w:rsidRDefault="00D12E36" w:rsidP="000F30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 ЭКСПЕРТНОМ СОВЕТЕ</w:t>
      </w:r>
    </w:p>
    <w:p w:rsidR="000F30CB" w:rsidRPr="00837860" w:rsidRDefault="000F30CB" w:rsidP="000F3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 xml:space="preserve">в ГКОУ для детей-сирот и детей, оставшихся без попечения родителей, </w:t>
      </w:r>
    </w:p>
    <w:p w:rsidR="000F30CB" w:rsidRPr="00837860" w:rsidRDefault="000F30CB" w:rsidP="000F3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 xml:space="preserve">обучающихся по адаптированным образовательным программам </w:t>
      </w:r>
    </w:p>
    <w:p w:rsidR="000F30CB" w:rsidRPr="00837860" w:rsidRDefault="000F30CB" w:rsidP="000F3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0F30CB" w:rsidRDefault="000F30CB" w:rsidP="000F30C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0F30CB" w:rsidRPr="00837860" w:rsidRDefault="000F30CB" w:rsidP="000F30C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D12E36" w:rsidRDefault="000F30CB" w:rsidP="00D12E36">
      <w:pPr>
        <w:pStyle w:val="a7"/>
        <w:numPr>
          <w:ilvl w:val="0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:rsidR="00D12E36" w:rsidRPr="00D12E36" w:rsidRDefault="00D12E36" w:rsidP="0002421F">
      <w:pPr>
        <w:pStyle w:val="a7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12E36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основные задачи и функции, а также порядок формирования и работы экспертного совета учреждения. </w:t>
      </w:r>
    </w:p>
    <w:p w:rsidR="00D12E36" w:rsidRDefault="00D12E36" w:rsidP="0002421F">
      <w:pPr>
        <w:pStyle w:val="a7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12E36">
        <w:rPr>
          <w:rFonts w:ascii="Times New Roman" w:hAnsi="Times New Roman" w:cs="Times New Roman"/>
          <w:sz w:val="28"/>
          <w:szCs w:val="28"/>
        </w:rPr>
        <w:t xml:space="preserve">Экспертный совет создается для анализа, планирования и направления экспериментальной работы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D12E36">
        <w:rPr>
          <w:rFonts w:ascii="Times New Roman" w:hAnsi="Times New Roman" w:cs="Times New Roman"/>
          <w:sz w:val="28"/>
          <w:szCs w:val="28"/>
        </w:rPr>
        <w:t>.</w:t>
      </w:r>
    </w:p>
    <w:p w:rsidR="00CD64DA" w:rsidRPr="00C37076" w:rsidRDefault="00D12E36" w:rsidP="0002421F">
      <w:pPr>
        <w:pStyle w:val="a7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12E36">
        <w:rPr>
          <w:rFonts w:ascii="Times New Roman" w:hAnsi="Times New Roman" w:cs="Times New Roman"/>
          <w:sz w:val="28"/>
          <w:szCs w:val="28"/>
        </w:rPr>
        <w:t xml:space="preserve">Экспертный совет является коллегиальным представительным и совещательным органом, цель которого состоит в осуществлении функции управления в координации усилий всех участников экспериментальной деятельности, направленных на </w:t>
      </w:r>
      <w:r w:rsidRPr="00C37076">
        <w:rPr>
          <w:rFonts w:ascii="Times New Roman" w:hAnsi="Times New Roman" w:cs="Times New Roman"/>
          <w:sz w:val="28"/>
          <w:szCs w:val="28"/>
        </w:rPr>
        <w:t>формирование в учреждении системы экспериментальной работы.</w:t>
      </w:r>
    </w:p>
    <w:p w:rsidR="00CD64DA" w:rsidRPr="00C37076" w:rsidRDefault="00976A14" w:rsidP="0002421F">
      <w:pPr>
        <w:pStyle w:val="a7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37076">
        <w:rPr>
          <w:rFonts w:ascii="Times New Roman" w:hAnsi="Times New Roman" w:cs="Times New Roman"/>
          <w:sz w:val="28"/>
          <w:szCs w:val="28"/>
        </w:rPr>
        <w:t xml:space="preserve">В своей </w:t>
      </w:r>
      <w:r w:rsidR="00C37076" w:rsidRPr="00C37076">
        <w:rPr>
          <w:rFonts w:ascii="Times New Roman" w:hAnsi="Times New Roman" w:cs="Times New Roman"/>
          <w:sz w:val="28"/>
          <w:szCs w:val="28"/>
        </w:rPr>
        <w:t>деятельности Экспертный совет руководствуется законодательством Российской Федерации, нормативными актами Министерства образования Российской Федерации, Министерства образования Магаданской области, локальными актами учреждения, настоящим Положением</w:t>
      </w:r>
      <w:r w:rsidR="00CD64DA" w:rsidRPr="00C370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2E36" w:rsidRDefault="00D12E36" w:rsidP="0002421F">
      <w:pPr>
        <w:pStyle w:val="a7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37076">
        <w:rPr>
          <w:rFonts w:ascii="Times New Roman" w:hAnsi="Times New Roman" w:cs="Times New Roman"/>
          <w:sz w:val="28"/>
          <w:szCs w:val="28"/>
        </w:rPr>
        <w:t>Важнейшей задачей Экспертного</w:t>
      </w:r>
      <w:r w:rsidRPr="00D12E36">
        <w:rPr>
          <w:rFonts w:ascii="Times New Roman" w:hAnsi="Times New Roman" w:cs="Times New Roman"/>
          <w:sz w:val="28"/>
          <w:szCs w:val="28"/>
        </w:rPr>
        <w:t xml:space="preserve"> совета является оценка экспериментальной деятельности учреждения и выработка предложений, направленных на ее совершенствование.</w:t>
      </w:r>
    </w:p>
    <w:p w:rsidR="00D12E36" w:rsidRDefault="00D12E36" w:rsidP="0002421F">
      <w:pPr>
        <w:pStyle w:val="a7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12E36">
        <w:rPr>
          <w:rFonts w:ascii="Times New Roman" w:hAnsi="Times New Roman" w:cs="Times New Roman"/>
          <w:sz w:val="28"/>
          <w:szCs w:val="28"/>
        </w:rPr>
        <w:t>Решения Экспертного совета вступают в силу пос</w:t>
      </w:r>
      <w:r w:rsidRPr="00D12E36">
        <w:rPr>
          <w:rFonts w:ascii="Times New Roman" w:hAnsi="Times New Roman" w:cs="Times New Roman"/>
          <w:sz w:val="28"/>
          <w:szCs w:val="28"/>
        </w:rPr>
        <w:softHyphen/>
        <w:t>ле утверждения их директором общеобразовательной организации.</w:t>
      </w:r>
    </w:p>
    <w:p w:rsidR="003F6557" w:rsidRDefault="00D12E36" w:rsidP="0002421F">
      <w:pPr>
        <w:pStyle w:val="a7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lastRenderedPageBreak/>
        <w:t xml:space="preserve">Экспертный совет формируется из наиболее квалифицированных </w:t>
      </w:r>
      <w:r w:rsidR="003F6557" w:rsidRPr="003F6557">
        <w:rPr>
          <w:rFonts w:ascii="Times New Roman" w:hAnsi="Times New Roman" w:cs="Times New Roman"/>
          <w:sz w:val="28"/>
          <w:szCs w:val="28"/>
        </w:rPr>
        <w:t>педагогов</w:t>
      </w:r>
      <w:r w:rsidRPr="003F6557">
        <w:rPr>
          <w:rFonts w:ascii="Times New Roman" w:hAnsi="Times New Roman" w:cs="Times New Roman"/>
          <w:sz w:val="28"/>
          <w:szCs w:val="28"/>
        </w:rPr>
        <w:t xml:space="preserve">, </w:t>
      </w:r>
      <w:r w:rsidR="003F6557" w:rsidRPr="003F6557">
        <w:rPr>
          <w:rFonts w:ascii="Times New Roman" w:hAnsi="Times New Roman" w:cs="Times New Roman"/>
          <w:sz w:val="28"/>
          <w:szCs w:val="28"/>
        </w:rPr>
        <w:t>руководителей методических объединений</w:t>
      </w:r>
      <w:r w:rsidRPr="003F6557">
        <w:rPr>
          <w:rFonts w:ascii="Times New Roman" w:hAnsi="Times New Roman" w:cs="Times New Roman"/>
          <w:sz w:val="28"/>
          <w:szCs w:val="28"/>
        </w:rPr>
        <w:t xml:space="preserve">. Состав </w:t>
      </w:r>
      <w:r w:rsidR="0002421F">
        <w:rPr>
          <w:rFonts w:ascii="Times New Roman" w:hAnsi="Times New Roman" w:cs="Times New Roman"/>
          <w:sz w:val="28"/>
          <w:szCs w:val="28"/>
        </w:rPr>
        <w:t>Э</w:t>
      </w:r>
      <w:r w:rsidRPr="003F6557">
        <w:rPr>
          <w:rFonts w:ascii="Times New Roman" w:hAnsi="Times New Roman" w:cs="Times New Roman"/>
          <w:sz w:val="28"/>
          <w:szCs w:val="28"/>
        </w:rPr>
        <w:t xml:space="preserve">кспертного совета – не менее пяти человек. </w:t>
      </w:r>
    </w:p>
    <w:p w:rsidR="00D12E36" w:rsidRPr="003F6557" w:rsidRDefault="003F6557" w:rsidP="0002421F">
      <w:pPr>
        <w:pStyle w:val="a7"/>
        <w:numPr>
          <w:ilvl w:val="1"/>
          <w:numId w:val="15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>Экспертный совет</w:t>
      </w:r>
      <w:r w:rsidR="00D12E36" w:rsidRPr="003F6557">
        <w:rPr>
          <w:rFonts w:ascii="Times New Roman" w:hAnsi="Times New Roman" w:cs="Times New Roman"/>
          <w:sz w:val="28"/>
          <w:szCs w:val="28"/>
        </w:rPr>
        <w:t>:</w:t>
      </w:r>
    </w:p>
    <w:p w:rsidR="00D12E36" w:rsidRPr="003F6557" w:rsidRDefault="00D12E36" w:rsidP="003F655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 xml:space="preserve">участвует в формировании образовательной политики </w:t>
      </w:r>
      <w:r w:rsidR="003F6557" w:rsidRPr="003F6557">
        <w:rPr>
          <w:rFonts w:ascii="Times New Roman" w:hAnsi="Times New Roman" w:cs="Times New Roman"/>
          <w:sz w:val="28"/>
          <w:szCs w:val="28"/>
        </w:rPr>
        <w:t>учреждения</w:t>
      </w:r>
      <w:r w:rsidRPr="003F6557">
        <w:rPr>
          <w:rFonts w:ascii="Times New Roman" w:hAnsi="Times New Roman" w:cs="Times New Roman"/>
          <w:sz w:val="28"/>
          <w:szCs w:val="28"/>
        </w:rPr>
        <w:t xml:space="preserve"> в части организации инновационных исследований и внедрений;</w:t>
      </w:r>
    </w:p>
    <w:p w:rsidR="00D12E36" w:rsidRPr="003F6557" w:rsidRDefault="00D12E36" w:rsidP="003F655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>координирует инновационную опытно-экспериментальную деятельность</w:t>
      </w:r>
      <w:r w:rsidR="003F6557" w:rsidRPr="003F6557">
        <w:rPr>
          <w:rFonts w:ascii="Times New Roman" w:hAnsi="Times New Roman" w:cs="Times New Roman"/>
          <w:sz w:val="28"/>
          <w:szCs w:val="28"/>
        </w:rPr>
        <w:t>;</w:t>
      </w:r>
      <w:r w:rsidRPr="003F6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E36" w:rsidRPr="003F6557" w:rsidRDefault="00D12E36" w:rsidP="003F655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 xml:space="preserve">выносит заключения о привлечении к экспериментальной работе </w:t>
      </w:r>
      <w:r w:rsidR="003F6557" w:rsidRPr="003F6557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3F6557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3F6557">
        <w:rPr>
          <w:rFonts w:ascii="Times New Roman" w:hAnsi="Times New Roman" w:cs="Times New Roman"/>
          <w:sz w:val="28"/>
          <w:szCs w:val="28"/>
        </w:rPr>
        <w:t>специалистов</w:t>
      </w:r>
      <w:r w:rsidRPr="003F6557">
        <w:rPr>
          <w:rFonts w:ascii="Times New Roman" w:hAnsi="Times New Roman" w:cs="Times New Roman"/>
          <w:sz w:val="28"/>
          <w:szCs w:val="28"/>
        </w:rPr>
        <w:t>;</w:t>
      </w:r>
    </w:p>
    <w:p w:rsidR="00D12E36" w:rsidRPr="003F6557" w:rsidRDefault="00D12E36" w:rsidP="003F655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>оказывает научно-консультативную помощь при проектировании, организации, диагностике и анализе результатов о</w:t>
      </w:r>
      <w:r w:rsidR="003F6557">
        <w:rPr>
          <w:rFonts w:ascii="Times New Roman" w:hAnsi="Times New Roman" w:cs="Times New Roman"/>
          <w:sz w:val="28"/>
          <w:szCs w:val="28"/>
        </w:rPr>
        <w:t>пытно-экспериментальной работы</w:t>
      </w:r>
      <w:r w:rsidRPr="003F6557">
        <w:rPr>
          <w:rFonts w:ascii="Times New Roman" w:hAnsi="Times New Roman" w:cs="Times New Roman"/>
          <w:sz w:val="28"/>
          <w:szCs w:val="28"/>
        </w:rPr>
        <w:t>;</w:t>
      </w:r>
    </w:p>
    <w:p w:rsidR="00D12E36" w:rsidRPr="003F6557" w:rsidRDefault="00D12E36" w:rsidP="003F655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>организует взаимодействие</w:t>
      </w:r>
      <w:r w:rsidR="003F6557" w:rsidRPr="003F6557">
        <w:rPr>
          <w:rFonts w:ascii="Times New Roman" w:hAnsi="Times New Roman" w:cs="Times New Roman"/>
          <w:sz w:val="28"/>
          <w:szCs w:val="28"/>
        </w:rPr>
        <w:t xml:space="preserve"> педагогического коллектива учреждения в рамках опытно-экспериментальной работы</w:t>
      </w:r>
      <w:r w:rsidRPr="003F6557">
        <w:rPr>
          <w:rFonts w:ascii="Times New Roman" w:hAnsi="Times New Roman" w:cs="Times New Roman"/>
          <w:sz w:val="28"/>
          <w:szCs w:val="28"/>
        </w:rPr>
        <w:t>;</w:t>
      </w:r>
    </w:p>
    <w:p w:rsidR="00D12E36" w:rsidRPr="003F6557" w:rsidRDefault="00D12E36" w:rsidP="003F655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 xml:space="preserve">обеспечивает формирование и наполнение </w:t>
      </w:r>
      <w:r w:rsidR="003F6557" w:rsidRPr="003F6557">
        <w:rPr>
          <w:rFonts w:ascii="Times New Roman" w:hAnsi="Times New Roman" w:cs="Times New Roman"/>
          <w:sz w:val="28"/>
          <w:szCs w:val="28"/>
        </w:rPr>
        <w:t xml:space="preserve">архива педагогического опыта, </w:t>
      </w:r>
      <w:r w:rsidR="00071DF3">
        <w:rPr>
          <w:rFonts w:ascii="Times New Roman" w:hAnsi="Times New Roman" w:cs="Times New Roman"/>
          <w:sz w:val="28"/>
          <w:szCs w:val="28"/>
        </w:rPr>
        <w:t>медиатеки, видео</w:t>
      </w:r>
      <w:r w:rsidR="00071DF3" w:rsidRPr="003F6557">
        <w:rPr>
          <w:rFonts w:ascii="Times New Roman" w:hAnsi="Times New Roman" w:cs="Times New Roman"/>
          <w:sz w:val="28"/>
          <w:szCs w:val="28"/>
        </w:rPr>
        <w:t>теки</w:t>
      </w:r>
      <w:r w:rsidRPr="003F6557">
        <w:rPr>
          <w:rFonts w:ascii="Times New Roman" w:hAnsi="Times New Roman" w:cs="Times New Roman"/>
          <w:sz w:val="28"/>
          <w:szCs w:val="28"/>
        </w:rPr>
        <w:t xml:space="preserve">, в информационной образовательной среде </w:t>
      </w:r>
      <w:r w:rsidR="003F6557" w:rsidRPr="003F6557">
        <w:rPr>
          <w:rFonts w:ascii="Times New Roman" w:hAnsi="Times New Roman" w:cs="Times New Roman"/>
          <w:sz w:val="28"/>
          <w:szCs w:val="28"/>
        </w:rPr>
        <w:t>учреждения;</w:t>
      </w:r>
    </w:p>
    <w:p w:rsidR="00D12E36" w:rsidRPr="003F6557" w:rsidRDefault="003F6557" w:rsidP="003F655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>дае</w:t>
      </w:r>
      <w:r w:rsidR="00D12E36" w:rsidRPr="003F6557">
        <w:rPr>
          <w:rFonts w:ascii="Times New Roman" w:hAnsi="Times New Roman" w:cs="Times New Roman"/>
          <w:sz w:val="28"/>
          <w:szCs w:val="28"/>
        </w:rPr>
        <w:t xml:space="preserve">т экспертную оценку результатам </w:t>
      </w:r>
      <w:r w:rsidRPr="003F6557">
        <w:rPr>
          <w:rFonts w:ascii="Times New Roman" w:hAnsi="Times New Roman" w:cs="Times New Roman"/>
          <w:sz w:val="28"/>
          <w:szCs w:val="28"/>
        </w:rPr>
        <w:t xml:space="preserve">экспериментальной деятельности </w:t>
      </w:r>
      <w:r w:rsidR="00D12E36" w:rsidRPr="003F6557">
        <w:rPr>
          <w:rFonts w:ascii="Times New Roman" w:hAnsi="Times New Roman" w:cs="Times New Roman"/>
          <w:sz w:val="28"/>
          <w:szCs w:val="28"/>
        </w:rPr>
        <w:t>на публич</w:t>
      </w:r>
      <w:r w:rsidRPr="003F6557">
        <w:rPr>
          <w:rFonts w:ascii="Times New Roman" w:hAnsi="Times New Roman" w:cs="Times New Roman"/>
          <w:sz w:val="28"/>
          <w:szCs w:val="28"/>
        </w:rPr>
        <w:t>ных выступлениях, презентациях;</w:t>
      </w:r>
    </w:p>
    <w:p w:rsidR="00D12E36" w:rsidRPr="003F6557" w:rsidRDefault="003F6557" w:rsidP="003F655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>дае</w:t>
      </w:r>
      <w:r w:rsidR="00D12E36" w:rsidRPr="003F6557">
        <w:rPr>
          <w:rFonts w:ascii="Times New Roman" w:hAnsi="Times New Roman" w:cs="Times New Roman"/>
          <w:sz w:val="28"/>
          <w:szCs w:val="28"/>
        </w:rPr>
        <w:t>т объективную</w:t>
      </w:r>
      <w:r w:rsidRPr="003F6557">
        <w:rPr>
          <w:rFonts w:ascii="Times New Roman" w:hAnsi="Times New Roman" w:cs="Times New Roman"/>
          <w:sz w:val="28"/>
          <w:szCs w:val="28"/>
        </w:rPr>
        <w:t xml:space="preserve"> </w:t>
      </w:r>
      <w:r w:rsidR="00D12E36" w:rsidRPr="003F6557">
        <w:rPr>
          <w:rFonts w:ascii="Times New Roman" w:hAnsi="Times New Roman" w:cs="Times New Roman"/>
          <w:sz w:val="28"/>
          <w:szCs w:val="28"/>
        </w:rPr>
        <w:t>внешнюю</w:t>
      </w:r>
      <w:r w:rsidRPr="003F6557">
        <w:rPr>
          <w:rFonts w:ascii="Times New Roman" w:hAnsi="Times New Roman" w:cs="Times New Roman"/>
          <w:sz w:val="28"/>
          <w:szCs w:val="28"/>
        </w:rPr>
        <w:t xml:space="preserve"> </w:t>
      </w:r>
      <w:r w:rsidR="00D12E36" w:rsidRPr="003F6557">
        <w:rPr>
          <w:rFonts w:ascii="Times New Roman" w:hAnsi="Times New Roman" w:cs="Times New Roman"/>
          <w:sz w:val="28"/>
          <w:szCs w:val="28"/>
        </w:rPr>
        <w:t>оценку результативности профессиональной деятельности педагог</w:t>
      </w:r>
      <w:r w:rsidRPr="003F6557">
        <w:rPr>
          <w:rFonts w:ascii="Times New Roman" w:hAnsi="Times New Roman" w:cs="Times New Roman"/>
          <w:sz w:val="28"/>
          <w:szCs w:val="28"/>
        </w:rPr>
        <w:t>ов – участников экспериментальной работы</w:t>
      </w:r>
      <w:r w:rsidR="00D12E36" w:rsidRPr="003F6557">
        <w:rPr>
          <w:rFonts w:ascii="Times New Roman" w:hAnsi="Times New Roman" w:cs="Times New Roman"/>
          <w:color w:val="7030A0"/>
          <w:sz w:val="28"/>
          <w:szCs w:val="28"/>
        </w:rPr>
        <w:t xml:space="preserve">. </w:t>
      </w:r>
    </w:p>
    <w:p w:rsidR="003F6557" w:rsidRPr="003F6557" w:rsidRDefault="003F6557" w:rsidP="003F6557">
      <w:pPr>
        <w:spacing w:after="0" w:line="240" w:lineRule="auto"/>
        <w:ind w:left="756"/>
        <w:jc w:val="both"/>
        <w:rPr>
          <w:rFonts w:ascii="Times New Roman" w:hAnsi="Times New Roman" w:cs="Times New Roman"/>
          <w:sz w:val="28"/>
          <w:szCs w:val="28"/>
        </w:rPr>
      </w:pPr>
    </w:p>
    <w:p w:rsidR="003F6557" w:rsidRDefault="00D12E36" w:rsidP="003F6557">
      <w:pPr>
        <w:pStyle w:val="a7"/>
        <w:numPr>
          <w:ilvl w:val="0"/>
          <w:numId w:val="15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557">
        <w:rPr>
          <w:rFonts w:ascii="Times New Roman" w:hAnsi="Times New Roman" w:cs="Times New Roman"/>
          <w:b/>
          <w:sz w:val="28"/>
          <w:szCs w:val="28"/>
        </w:rPr>
        <w:t>Задачи и функции Экспертного совета.</w:t>
      </w:r>
    </w:p>
    <w:p w:rsidR="003F6557" w:rsidRPr="003F6557" w:rsidRDefault="00D12E36" w:rsidP="0002421F">
      <w:pPr>
        <w:pStyle w:val="a7"/>
        <w:numPr>
          <w:ilvl w:val="1"/>
          <w:numId w:val="15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557">
        <w:rPr>
          <w:rFonts w:ascii="Times New Roman" w:hAnsi="Times New Roman" w:cs="Times New Roman"/>
          <w:sz w:val="28"/>
          <w:szCs w:val="28"/>
        </w:rPr>
        <w:t xml:space="preserve">Экспертный совет организует и проводит экспертизу представленных документов </w:t>
      </w:r>
      <w:r w:rsidR="003F6557" w:rsidRPr="003F6557">
        <w:rPr>
          <w:rFonts w:ascii="Times New Roman" w:hAnsi="Times New Roman" w:cs="Times New Roman"/>
          <w:sz w:val="28"/>
          <w:szCs w:val="28"/>
        </w:rPr>
        <w:t xml:space="preserve">и материалов </w:t>
      </w:r>
      <w:r w:rsidRPr="003F6557">
        <w:rPr>
          <w:rFonts w:ascii="Times New Roman" w:hAnsi="Times New Roman" w:cs="Times New Roman"/>
          <w:sz w:val="28"/>
          <w:szCs w:val="28"/>
        </w:rPr>
        <w:t>в с</w:t>
      </w:r>
      <w:r w:rsidR="003F6557" w:rsidRPr="003F6557">
        <w:rPr>
          <w:rFonts w:ascii="Times New Roman" w:hAnsi="Times New Roman" w:cs="Times New Roman"/>
          <w:sz w:val="28"/>
          <w:szCs w:val="28"/>
        </w:rPr>
        <w:t>оответствии с целями и задачами экспериментальной работы</w:t>
      </w:r>
      <w:r w:rsidRPr="003F6557">
        <w:rPr>
          <w:rFonts w:ascii="Times New Roman" w:hAnsi="Times New Roman" w:cs="Times New Roman"/>
          <w:sz w:val="28"/>
          <w:szCs w:val="28"/>
        </w:rPr>
        <w:t>.</w:t>
      </w:r>
    </w:p>
    <w:p w:rsidR="00D95A7D" w:rsidRPr="00D95A7D" w:rsidRDefault="00D12E36" w:rsidP="0002421F">
      <w:pPr>
        <w:pStyle w:val="a7"/>
        <w:numPr>
          <w:ilvl w:val="1"/>
          <w:numId w:val="15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A7D">
        <w:rPr>
          <w:rFonts w:ascii="Times New Roman" w:hAnsi="Times New Roman" w:cs="Times New Roman"/>
          <w:sz w:val="28"/>
          <w:szCs w:val="28"/>
        </w:rPr>
        <w:t>Рассматривает предложения по корректировке действующих документов.</w:t>
      </w:r>
    </w:p>
    <w:p w:rsidR="00D12E36" w:rsidRPr="00D95A7D" w:rsidRDefault="00D12E36" w:rsidP="0002421F">
      <w:pPr>
        <w:pStyle w:val="a7"/>
        <w:numPr>
          <w:ilvl w:val="1"/>
          <w:numId w:val="15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A7D">
        <w:rPr>
          <w:rFonts w:ascii="Times New Roman" w:hAnsi="Times New Roman" w:cs="Times New Roman"/>
          <w:sz w:val="28"/>
          <w:szCs w:val="28"/>
        </w:rPr>
        <w:t>Проводит инструктажи, консультации для педагогических и руководящих работников по вопросам инновационной деятельности и опытно-экспериментальной работы.</w:t>
      </w:r>
    </w:p>
    <w:p w:rsidR="00D95A7D" w:rsidRPr="00D95A7D" w:rsidRDefault="00D95A7D" w:rsidP="00D95A7D">
      <w:pPr>
        <w:pStyle w:val="a7"/>
        <w:spacing w:after="0" w:line="240" w:lineRule="auto"/>
        <w:ind w:left="431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A7D" w:rsidRDefault="00D95A7D" w:rsidP="00D95A7D">
      <w:pPr>
        <w:pStyle w:val="a7"/>
        <w:numPr>
          <w:ilvl w:val="0"/>
          <w:numId w:val="15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A7D">
        <w:rPr>
          <w:rFonts w:ascii="Times New Roman" w:hAnsi="Times New Roman" w:cs="Times New Roman"/>
          <w:b/>
          <w:sz w:val="28"/>
          <w:szCs w:val="28"/>
        </w:rPr>
        <w:t>Права Экспертного совета.</w:t>
      </w:r>
    </w:p>
    <w:p w:rsidR="00D12E36" w:rsidRPr="00D95A7D" w:rsidRDefault="00D12E36" w:rsidP="0002421F">
      <w:pPr>
        <w:pStyle w:val="a7"/>
        <w:numPr>
          <w:ilvl w:val="1"/>
          <w:numId w:val="15"/>
        </w:numPr>
        <w:spacing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A7D">
        <w:rPr>
          <w:rFonts w:ascii="Times New Roman" w:hAnsi="Times New Roman" w:cs="Times New Roman"/>
          <w:sz w:val="28"/>
          <w:szCs w:val="28"/>
        </w:rPr>
        <w:t>Экспертному совету предоставляется право:</w:t>
      </w:r>
    </w:p>
    <w:p w:rsidR="00D12E36" w:rsidRPr="00D95A7D" w:rsidRDefault="00D12E36" w:rsidP="0002421F">
      <w:pPr>
        <w:pStyle w:val="a7"/>
        <w:numPr>
          <w:ilvl w:val="0"/>
          <w:numId w:val="18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95A7D">
        <w:rPr>
          <w:rFonts w:ascii="Times New Roman" w:hAnsi="Times New Roman" w:cs="Times New Roman"/>
          <w:sz w:val="28"/>
          <w:szCs w:val="28"/>
        </w:rPr>
        <w:t xml:space="preserve">требовать необходимую информацию для полного изучения </w:t>
      </w:r>
      <w:r w:rsidR="00D95A7D" w:rsidRPr="00D95A7D">
        <w:rPr>
          <w:rFonts w:ascii="Times New Roman" w:hAnsi="Times New Roman" w:cs="Times New Roman"/>
          <w:sz w:val="28"/>
          <w:szCs w:val="28"/>
        </w:rPr>
        <w:t>опыта экспериментальной работы</w:t>
      </w:r>
      <w:r w:rsidRPr="00D95A7D">
        <w:rPr>
          <w:rFonts w:ascii="Times New Roman" w:hAnsi="Times New Roman" w:cs="Times New Roman"/>
          <w:sz w:val="28"/>
          <w:szCs w:val="28"/>
        </w:rPr>
        <w:t>;</w:t>
      </w:r>
    </w:p>
    <w:p w:rsidR="00D12E36" w:rsidRPr="00D95A7D" w:rsidRDefault="00D12E36" w:rsidP="0002421F">
      <w:pPr>
        <w:pStyle w:val="a7"/>
        <w:numPr>
          <w:ilvl w:val="0"/>
          <w:numId w:val="18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95A7D">
        <w:rPr>
          <w:rFonts w:ascii="Times New Roman" w:hAnsi="Times New Roman" w:cs="Times New Roman"/>
          <w:sz w:val="28"/>
          <w:szCs w:val="28"/>
        </w:rPr>
        <w:t xml:space="preserve">приглашать </w:t>
      </w:r>
      <w:r w:rsidR="00D95A7D" w:rsidRPr="00D95A7D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Pr="00D95A7D">
        <w:rPr>
          <w:rFonts w:ascii="Times New Roman" w:hAnsi="Times New Roman" w:cs="Times New Roman"/>
          <w:sz w:val="28"/>
          <w:szCs w:val="28"/>
        </w:rPr>
        <w:t xml:space="preserve">на заседания в качестве консультантов и экспертов </w:t>
      </w:r>
      <w:r w:rsidR="00D95A7D" w:rsidRPr="00D95A7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D95A7D">
        <w:rPr>
          <w:rFonts w:ascii="Times New Roman" w:hAnsi="Times New Roman" w:cs="Times New Roman"/>
          <w:sz w:val="28"/>
          <w:szCs w:val="28"/>
        </w:rPr>
        <w:t>квалифицированных специалистов;</w:t>
      </w:r>
    </w:p>
    <w:p w:rsidR="00D12E36" w:rsidRPr="00D95A7D" w:rsidRDefault="00D12E36" w:rsidP="0002421F">
      <w:pPr>
        <w:pStyle w:val="a7"/>
        <w:numPr>
          <w:ilvl w:val="0"/>
          <w:numId w:val="18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D95A7D">
        <w:rPr>
          <w:rFonts w:ascii="Times New Roman" w:hAnsi="Times New Roman" w:cs="Times New Roman"/>
          <w:sz w:val="28"/>
          <w:szCs w:val="28"/>
        </w:rPr>
        <w:t>принимать участие в организации и проведении мероприятий по плану образовательного учреждения по вопросам своей компетенции;</w:t>
      </w:r>
    </w:p>
    <w:p w:rsidR="00D12E36" w:rsidRPr="00D95A7D" w:rsidRDefault="00D12E36" w:rsidP="0002421F">
      <w:pPr>
        <w:pStyle w:val="a7"/>
        <w:numPr>
          <w:ilvl w:val="0"/>
          <w:numId w:val="18"/>
        </w:numPr>
        <w:spacing w:before="120"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95A7D">
        <w:rPr>
          <w:rFonts w:ascii="Times New Roman" w:hAnsi="Times New Roman" w:cs="Times New Roman"/>
          <w:sz w:val="28"/>
          <w:szCs w:val="28"/>
        </w:rPr>
        <w:t>информировать директора образовательной организации по вопросам, входящим в компетенцию Экспертного совета.</w:t>
      </w:r>
    </w:p>
    <w:p w:rsidR="00D95A7D" w:rsidRPr="00976A14" w:rsidRDefault="00D12E36" w:rsidP="0002421F">
      <w:pPr>
        <w:pStyle w:val="a7"/>
        <w:numPr>
          <w:ilvl w:val="1"/>
          <w:numId w:val="15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76A14">
        <w:rPr>
          <w:rFonts w:ascii="Times New Roman" w:hAnsi="Times New Roman" w:cs="Times New Roman"/>
          <w:sz w:val="28"/>
          <w:szCs w:val="28"/>
        </w:rPr>
        <w:t xml:space="preserve">Экспертный совет может </w:t>
      </w:r>
      <w:r w:rsidR="00976A14" w:rsidRPr="00976A14">
        <w:rPr>
          <w:rFonts w:ascii="Times New Roman" w:hAnsi="Times New Roman" w:cs="Times New Roman"/>
          <w:sz w:val="28"/>
          <w:szCs w:val="28"/>
        </w:rPr>
        <w:t xml:space="preserve">вносить коррективы в программы экспериментов, утверждать авторские программы, программы инновационной деятельности, </w:t>
      </w:r>
      <w:r w:rsidRPr="00976A14">
        <w:rPr>
          <w:rFonts w:ascii="Times New Roman" w:hAnsi="Times New Roman" w:cs="Times New Roman"/>
          <w:sz w:val="28"/>
          <w:szCs w:val="28"/>
        </w:rPr>
        <w:t xml:space="preserve">выносить на обсуждение педагогического совета </w:t>
      </w:r>
      <w:r w:rsidR="00D95A7D" w:rsidRPr="00976A14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76A14">
        <w:rPr>
          <w:rFonts w:ascii="Times New Roman" w:hAnsi="Times New Roman" w:cs="Times New Roman"/>
          <w:sz w:val="28"/>
          <w:szCs w:val="28"/>
        </w:rPr>
        <w:t xml:space="preserve">свои предложения, касающиеся формирования системы опытно-экспериментального </w:t>
      </w:r>
      <w:r w:rsidRPr="00976A14">
        <w:rPr>
          <w:rFonts w:ascii="Times New Roman" w:hAnsi="Times New Roman" w:cs="Times New Roman"/>
          <w:sz w:val="28"/>
          <w:szCs w:val="28"/>
        </w:rPr>
        <w:lastRenderedPageBreak/>
        <w:t xml:space="preserve">пространства </w:t>
      </w:r>
      <w:r w:rsidR="00D95A7D" w:rsidRPr="00976A14">
        <w:rPr>
          <w:rFonts w:ascii="Times New Roman" w:hAnsi="Times New Roman" w:cs="Times New Roman"/>
          <w:sz w:val="28"/>
          <w:szCs w:val="28"/>
        </w:rPr>
        <w:t>учреждения</w:t>
      </w:r>
      <w:r w:rsidRPr="00976A14">
        <w:rPr>
          <w:rFonts w:ascii="Times New Roman" w:hAnsi="Times New Roman" w:cs="Times New Roman"/>
          <w:sz w:val="28"/>
          <w:szCs w:val="28"/>
        </w:rPr>
        <w:t xml:space="preserve">, а также рекомендовать принятие управленческих решений, способствующих совершенствованию данной </w:t>
      </w:r>
      <w:r w:rsidR="00D95A7D" w:rsidRPr="00976A14">
        <w:rPr>
          <w:rFonts w:ascii="Times New Roman" w:hAnsi="Times New Roman" w:cs="Times New Roman"/>
          <w:sz w:val="28"/>
          <w:szCs w:val="28"/>
        </w:rPr>
        <w:t xml:space="preserve">системы. </w:t>
      </w:r>
    </w:p>
    <w:p w:rsidR="00D95A7D" w:rsidRPr="00D95A7D" w:rsidRDefault="00D12E36" w:rsidP="0002421F">
      <w:pPr>
        <w:pStyle w:val="a7"/>
        <w:numPr>
          <w:ilvl w:val="1"/>
          <w:numId w:val="15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95A7D">
        <w:rPr>
          <w:rFonts w:ascii="Times New Roman" w:hAnsi="Times New Roman" w:cs="Times New Roman"/>
          <w:sz w:val="28"/>
          <w:szCs w:val="28"/>
        </w:rPr>
        <w:t xml:space="preserve">Экспертный совет имеет право вносить предложения об изменении критериев рейтинговой оценки педагогических работников </w:t>
      </w:r>
      <w:r w:rsidR="00D95A7D" w:rsidRPr="00D95A7D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D95A7D">
        <w:rPr>
          <w:rFonts w:ascii="Times New Roman" w:hAnsi="Times New Roman" w:cs="Times New Roman"/>
          <w:sz w:val="28"/>
          <w:szCs w:val="28"/>
        </w:rPr>
        <w:t>на основании итогов и</w:t>
      </w:r>
      <w:r w:rsidR="00D95A7D" w:rsidRPr="00D95A7D">
        <w:rPr>
          <w:rFonts w:ascii="Times New Roman" w:hAnsi="Times New Roman" w:cs="Times New Roman"/>
          <w:sz w:val="28"/>
          <w:szCs w:val="28"/>
        </w:rPr>
        <w:t>нновационной деятельности.</w:t>
      </w:r>
    </w:p>
    <w:p w:rsidR="001D6C91" w:rsidRPr="001D6C91" w:rsidRDefault="001D6C91" w:rsidP="0002421F">
      <w:pPr>
        <w:pStyle w:val="a7"/>
        <w:numPr>
          <w:ilvl w:val="1"/>
          <w:numId w:val="15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1D6C91">
        <w:rPr>
          <w:rFonts w:ascii="Times New Roman" w:hAnsi="Times New Roman" w:cs="Times New Roman"/>
          <w:sz w:val="28"/>
          <w:szCs w:val="28"/>
        </w:rPr>
        <w:t xml:space="preserve">Экспертный совет </w:t>
      </w:r>
      <w:r w:rsidR="00D12E36" w:rsidRPr="001D6C91">
        <w:rPr>
          <w:rFonts w:ascii="Times New Roman" w:hAnsi="Times New Roman" w:cs="Times New Roman"/>
          <w:sz w:val="28"/>
          <w:szCs w:val="28"/>
        </w:rPr>
        <w:t xml:space="preserve">может вносить </w:t>
      </w:r>
      <w:r w:rsidRPr="001D6C91">
        <w:rPr>
          <w:rFonts w:ascii="Times New Roman" w:hAnsi="Times New Roman" w:cs="Times New Roman"/>
          <w:sz w:val="28"/>
          <w:szCs w:val="28"/>
        </w:rPr>
        <w:t xml:space="preserve">администрации учреждения </w:t>
      </w:r>
      <w:r w:rsidR="00D12E36" w:rsidRPr="001D6C91">
        <w:rPr>
          <w:rFonts w:ascii="Times New Roman" w:hAnsi="Times New Roman" w:cs="Times New Roman"/>
          <w:sz w:val="28"/>
          <w:szCs w:val="28"/>
        </w:rPr>
        <w:t>предложения о поощрении педагогических работников, ведущих ак</w:t>
      </w:r>
      <w:r w:rsidRPr="001D6C91">
        <w:rPr>
          <w:rFonts w:ascii="Times New Roman" w:hAnsi="Times New Roman" w:cs="Times New Roman"/>
          <w:sz w:val="28"/>
          <w:szCs w:val="28"/>
        </w:rPr>
        <w:t>тивную научно-исследовательскую, опытно-экспериментальную</w:t>
      </w:r>
      <w:r w:rsidR="00D12E36" w:rsidRPr="001D6C91">
        <w:rPr>
          <w:rFonts w:ascii="Times New Roman" w:hAnsi="Times New Roman" w:cs="Times New Roman"/>
          <w:sz w:val="28"/>
          <w:szCs w:val="28"/>
        </w:rPr>
        <w:t xml:space="preserve"> </w:t>
      </w:r>
      <w:r w:rsidRPr="001D6C91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C91" w:rsidRDefault="001D6C91" w:rsidP="001D6C91">
      <w:pPr>
        <w:pStyle w:val="a7"/>
        <w:spacing w:after="0" w:line="240" w:lineRule="auto"/>
        <w:ind w:left="431"/>
        <w:contextualSpacing w:val="0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1D6C91" w:rsidRDefault="00D12E36" w:rsidP="001D6C91">
      <w:pPr>
        <w:pStyle w:val="a7"/>
        <w:numPr>
          <w:ilvl w:val="0"/>
          <w:numId w:val="15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C91">
        <w:rPr>
          <w:rFonts w:ascii="Times New Roman" w:hAnsi="Times New Roman" w:cs="Times New Roman"/>
          <w:b/>
          <w:sz w:val="28"/>
          <w:szCs w:val="28"/>
        </w:rPr>
        <w:t>Обязанности и сфера отве</w:t>
      </w:r>
      <w:r w:rsidR="001D6C91" w:rsidRPr="001D6C91">
        <w:rPr>
          <w:rFonts w:ascii="Times New Roman" w:hAnsi="Times New Roman" w:cs="Times New Roman"/>
          <w:b/>
          <w:sz w:val="28"/>
          <w:szCs w:val="28"/>
        </w:rPr>
        <w:t>тственности Экспертного совета.</w:t>
      </w:r>
    </w:p>
    <w:p w:rsidR="00CD64DA" w:rsidRPr="00CD64DA" w:rsidRDefault="00CD64DA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4DA">
        <w:rPr>
          <w:rFonts w:ascii="Times New Roman" w:eastAsia="Times New Roman" w:hAnsi="Times New Roman" w:cs="Times New Roman"/>
          <w:sz w:val="28"/>
          <w:szCs w:val="28"/>
        </w:rPr>
        <w:t>Экспертный совет проводит мониторинг экспериментальной деятельности, заслушивает отчеты  о ходе экспериментальной работы, устанавливает факт выполнения экспериментальной работы, степень соответствия заданию, возможность использования результатов работы.</w:t>
      </w:r>
    </w:p>
    <w:p w:rsidR="00CD64DA" w:rsidRPr="00CD64DA" w:rsidRDefault="00CD64DA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4DA">
        <w:rPr>
          <w:rFonts w:ascii="Times New Roman" w:hAnsi="Times New Roman" w:cs="Times New Roman"/>
          <w:sz w:val="28"/>
          <w:szCs w:val="28"/>
        </w:rPr>
        <w:t>Экспертный совет ответственен за объективность анализа образовательного процесса и оценки деятельности педагогов, за квалифицированную помощь участникам экспериментов, за объективность, своевременность информационно-методического обеспечения, уровень подготовки материалов по обобщению экспериментального опыта, за своевременную подготовку проектов нормативно-правовых актов, обеспечивающих опытно-экспериментальную деятельность.</w:t>
      </w:r>
    </w:p>
    <w:p w:rsidR="001D6C91" w:rsidRPr="001D6C91" w:rsidRDefault="00D12E36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4DA">
        <w:rPr>
          <w:rFonts w:ascii="Times New Roman" w:hAnsi="Times New Roman" w:cs="Times New Roman"/>
          <w:sz w:val="28"/>
          <w:szCs w:val="28"/>
        </w:rPr>
        <w:t>Экспертный совет обязан</w:t>
      </w:r>
      <w:r w:rsidRPr="001D6C91">
        <w:rPr>
          <w:rFonts w:ascii="Times New Roman" w:hAnsi="Times New Roman" w:cs="Times New Roman"/>
          <w:sz w:val="28"/>
          <w:szCs w:val="28"/>
        </w:rPr>
        <w:t xml:space="preserve"> </w:t>
      </w:r>
      <w:r w:rsidR="001D6C91" w:rsidRPr="001D6C91">
        <w:rPr>
          <w:rFonts w:ascii="Times New Roman" w:hAnsi="Times New Roman" w:cs="Times New Roman"/>
          <w:sz w:val="28"/>
          <w:szCs w:val="28"/>
        </w:rPr>
        <w:t xml:space="preserve">обладать достоверной информацией, </w:t>
      </w:r>
      <w:r w:rsidRPr="001D6C91">
        <w:rPr>
          <w:rFonts w:ascii="Times New Roman" w:hAnsi="Times New Roman" w:cs="Times New Roman"/>
          <w:sz w:val="28"/>
          <w:szCs w:val="28"/>
        </w:rPr>
        <w:t xml:space="preserve">контролировать </w:t>
      </w:r>
      <w:r w:rsidR="001D6C91" w:rsidRPr="001D6C91">
        <w:rPr>
          <w:rFonts w:ascii="Times New Roman" w:hAnsi="Times New Roman" w:cs="Times New Roman"/>
          <w:sz w:val="28"/>
          <w:szCs w:val="28"/>
        </w:rPr>
        <w:t xml:space="preserve">ход экспериментальной </w:t>
      </w:r>
      <w:r w:rsidRPr="001D6C91">
        <w:rPr>
          <w:rFonts w:ascii="Times New Roman" w:hAnsi="Times New Roman" w:cs="Times New Roman"/>
          <w:sz w:val="28"/>
          <w:szCs w:val="28"/>
        </w:rPr>
        <w:t>деятельност</w:t>
      </w:r>
      <w:r w:rsidR="001D6C91" w:rsidRPr="001D6C91">
        <w:rPr>
          <w:rFonts w:ascii="Times New Roman" w:hAnsi="Times New Roman" w:cs="Times New Roman"/>
          <w:sz w:val="28"/>
          <w:szCs w:val="28"/>
        </w:rPr>
        <w:t>и</w:t>
      </w:r>
      <w:r w:rsidRPr="001D6C91">
        <w:rPr>
          <w:rFonts w:ascii="Times New Roman" w:hAnsi="Times New Roman" w:cs="Times New Roman"/>
          <w:sz w:val="28"/>
          <w:szCs w:val="28"/>
        </w:rPr>
        <w:t xml:space="preserve">, </w:t>
      </w:r>
      <w:r w:rsidR="001D6C91">
        <w:rPr>
          <w:rFonts w:ascii="Times New Roman" w:hAnsi="Times New Roman" w:cs="Times New Roman"/>
          <w:sz w:val="28"/>
          <w:szCs w:val="28"/>
        </w:rPr>
        <w:t>прогнозировать</w:t>
      </w:r>
      <w:r w:rsidRPr="001D6C91">
        <w:rPr>
          <w:rFonts w:ascii="Times New Roman" w:hAnsi="Times New Roman" w:cs="Times New Roman"/>
          <w:sz w:val="28"/>
          <w:szCs w:val="28"/>
        </w:rPr>
        <w:t xml:space="preserve"> потенциальные возможности </w:t>
      </w:r>
      <w:r w:rsidR="001D6C91" w:rsidRPr="001D6C91">
        <w:rPr>
          <w:rFonts w:ascii="Times New Roman" w:hAnsi="Times New Roman" w:cs="Times New Roman"/>
          <w:sz w:val="28"/>
          <w:szCs w:val="28"/>
        </w:rPr>
        <w:t xml:space="preserve">экспериментальной работы </w:t>
      </w:r>
      <w:r w:rsidRPr="001D6C91">
        <w:rPr>
          <w:rFonts w:ascii="Times New Roman" w:hAnsi="Times New Roman" w:cs="Times New Roman"/>
          <w:sz w:val="28"/>
          <w:szCs w:val="28"/>
        </w:rPr>
        <w:t xml:space="preserve">и </w:t>
      </w:r>
      <w:r w:rsidR="001D6C91">
        <w:rPr>
          <w:rFonts w:ascii="Times New Roman" w:hAnsi="Times New Roman" w:cs="Times New Roman"/>
          <w:sz w:val="28"/>
          <w:szCs w:val="28"/>
        </w:rPr>
        <w:t xml:space="preserve">ее </w:t>
      </w:r>
      <w:r w:rsidRPr="001D6C91">
        <w:rPr>
          <w:rFonts w:ascii="Times New Roman" w:hAnsi="Times New Roman" w:cs="Times New Roman"/>
          <w:sz w:val="28"/>
          <w:szCs w:val="28"/>
        </w:rPr>
        <w:t xml:space="preserve">эффективность. </w:t>
      </w:r>
    </w:p>
    <w:p w:rsidR="00E84517" w:rsidRPr="00E84517" w:rsidRDefault="00D12E36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517">
        <w:rPr>
          <w:rFonts w:ascii="Times New Roman" w:hAnsi="Times New Roman" w:cs="Times New Roman"/>
          <w:sz w:val="28"/>
          <w:szCs w:val="28"/>
        </w:rPr>
        <w:t>Члены Экспертного совета должны быть информированы о квалификации участников эксперимента, методическом обеспечении экспериментального процесса, уровне и эффективности научных иссле</w:t>
      </w:r>
      <w:r w:rsidR="001D6C91" w:rsidRPr="00E84517">
        <w:rPr>
          <w:rFonts w:ascii="Times New Roman" w:hAnsi="Times New Roman" w:cs="Times New Roman"/>
          <w:sz w:val="28"/>
          <w:szCs w:val="28"/>
        </w:rPr>
        <w:t>дований, состоянии материально-</w:t>
      </w:r>
      <w:r w:rsidRPr="00E84517">
        <w:rPr>
          <w:rFonts w:ascii="Times New Roman" w:hAnsi="Times New Roman" w:cs="Times New Roman"/>
          <w:sz w:val="28"/>
          <w:szCs w:val="28"/>
        </w:rPr>
        <w:t>технической и учебно-</w:t>
      </w:r>
      <w:r w:rsidR="001D6C91" w:rsidRPr="00E84517">
        <w:rPr>
          <w:rFonts w:ascii="Times New Roman" w:hAnsi="Times New Roman" w:cs="Times New Roman"/>
          <w:sz w:val="28"/>
          <w:szCs w:val="28"/>
        </w:rPr>
        <w:t>методической</w:t>
      </w:r>
      <w:r w:rsidR="00E84517" w:rsidRPr="00E84517">
        <w:rPr>
          <w:rFonts w:ascii="Times New Roman" w:hAnsi="Times New Roman" w:cs="Times New Roman"/>
          <w:sz w:val="28"/>
          <w:szCs w:val="28"/>
        </w:rPr>
        <w:t xml:space="preserve"> базы.</w:t>
      </w:r>
    </w:p>
    <w:p w:rsidR="00E84517" w:rsidRPr="00E84517" w:rsidRDefault="00D12E36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517">
        <w:rPr>
          <w:rFonts w:ascii="Times New Roman" w:hAnsi="Times New Roman" w:cs="Times New Roman"/>
          <w:sz w:val="28"/>
          <w:szCs w:val="28"/>
        </w:rPr>
        <w:t xml:space="preserve">Экспертный совет </w:t>
      </w:r>
      <w:r w:rsidR="00E84517" w:rsidRPr="00E84517"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в тесном </w:t>
      </w:r>
      <w:r w:rsidRPr="00E84517">
        <w:rPr>
          <w:rFonts w:ascii="Times New Roman" w:hAnsi="Times New Roman" w:cs="Times New Roman"/>
          <w:sz w:val="28"/>
          <w:szCs w:val="28"/>
        </w:rPr>
        <w:t xml:space="preserve"> взаимодейств</w:t>
      </w:r>
      <w:r w:rsidR="00E84517" w:rsidRPr="00E84517">
        <w:rPr>
          <w:rFonts w:ascii="Times New Roman" w:hAnsi="Times New Roman" w:cs="Times New Roman"/>
          <w:sz w:val="28"/>
          <w:szCs w:val="28"/>
        </w:rPr>
        <w:t>ии</w:t>
      </w:r>
      <w:r w:rsidRPr="00E84517">
        <w:rPr>
          <w:rFonts w:ascii="Times New Roman" w:hAnsi="Times New Roman" w:cs="Times New Roman"/>
          <w:sz w:val="28"/>
          <w:szCs w:val="28"/>
        </w:rPr>
        <w:t xml:space="preserve"> с </w:t>
      </w:r>
      <w:r w:rsidR="00E84517" w:rsidRPr="00E84517">
        <w:rPr>
          <w:rFonts w:ascii="Times New Roman" w:hAnsi="Times New Roman" w:cs="Times New Roman"/>
          <w:sz w:val="28"/>
          <w:szCs w:val="28"/>
        </w:rPr>
        <w:t>администрацией ГКОУ «МОШИ».</w:t>
      </w:r>
    </w:p>
    <w:p w:rsidR="00CD64DA" w:rsidRPr="00CD64DA" w:rsidRDefault="00D12E36" w:rsidP="0002421F">
      <w:pPr>
        <w:pStyle w:val="a7"/>
        <w:numPr>
          <w:ilvl w:val="1"/>
          <w:numId w:val="15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517">
        <w:rPr>
          <w:rFonts w:ascii="Times New Roman" w:hAnsi="Times New Roman" w:cs="Times New Roman"/>
          <w:sz w:val="28"/>
          <w:szCs w:val="28"/>
        </w:rPr>
        <w:t xml:space="preserve">В обязанности экспертного совета входит своевременный </w:t>
      </w:r>
      <w:r w:rsidR="00976A14" w:rsidRPr="001D6C91">
        <w:rPr>
          <w:rFonts w:ascii="Times New Roman" w:hAnsi="Times New Roman" w:cs="Times New Roman"/>
          <w:sz w:val="28"/>
          <w:szCs w:val="28"/>
        </w:rPr>
        <w:t>компетентный</w:t>
      </w:r>
      <w:r w:rsidR="00976A14" w:rsidRPr="00E84517">
        <w:rPr>
          <w:rFonts w:ascii="Times New Roman" w:hAnsi="Times New Roman" w:cs="Times New Roman"/>
          <w:sz w:val="28"/>
          <w:szCs w:val="28"/>
        </w:rPr>
        <w:t xml:space="preserve"> </w:t>
      </w:r>
      <w:r w:rsidRPr="00E84517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E84517">
        <w:rPr>
          <w:rFonts w:ascii="Times New Roman" w:hAnsi="Times New Roman" w:cs="Times New Roman"/>
          <w:sz w:val="28"/>
          <w:szCs w:val="28"/>
        </w:rPr>
        <w:t xml:space="preserve">и оценка </w:t>
      </w:r>
      <w:r w:rsidRPr="00E84517">
        <w:rPr>
          <w:rFonts w:ascii="Times New Roman" w:hAnsi="Times New Roman" w:cs="Times New Roman"/>
          <w:sz w:val="28"/>
          <w:szCs w:val="28"/>
        </w:rPr>
        <w:t xml:space="preserve">результатов опытно-экспериментальной </w:t>
      </w:r>
      <w:r w:rsidR="00E84517">
        <w:rPr>
          <w:rFonts w:ascii="Times New Roman" w:hAnsi="Times New Roman" w:cs="Times New Roman"/>
          <w:sz w:val="28"/>
          <w:szCs w:val="28"/>
        </w:rPr>
        <w:t>деятельности</w:t>
      </w:r>
      <w:r w:rsidRPr="00E84517">
        <w:rPr>
          <w:rFonts w:ascii="Times New Roman" w:hAnsi="Times New Roman" w:cs="Times New Roman"/>
          <w:sz w:val="28"/>
          <w:szCs w:val="28"/>
        </w:rPr>
        <w:t xml:space="preserve"> и выработка решений способствующих устранени</w:t>
      </w:r>
      <w:r w:rsidR="00E84517">
        <w:rPr>
          <w:rFonts w:ascii="Times New Roman" w:hAnsi="Times New Roman" w:cs="Times New Roman"/>
          <w:sz w:val="28"/>
          <w:szCs w:val="28"/>
        </w:rPr>
        <w:t>ю выявленных недостатков</w:t>
      </w:r>
      <w:r w:rsidRPr="00E84517">
        <w:rPr>
          <w:rFonts w:ascii="Times New Roman" w:hAnsi="Times New Roman" w:cs="Times New Roman"/>
          <w:sz w:val="28"/>
          <w:szCs w:val="28"/>
        </w:rPr>
        <w:t>.</w:t>
      </w:r>
    </w:p>
    <w:p w:rsidR="00D12E36" w:rsidRPr="00E84517" w:rsidRDefault="00D12E36" w:rsidP="00E84517">
      <w:pPr>
        <w:pStyle w:val="a7"/>
        <w:spacing w:after="0" w:line="240" w:lineRule="auto"/>
        <w:ind w:left="431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517" w:rsidRDefault="00D12E36" w:rsidP="00D12E36">
      <w:pPr>
        <w:pStyle w:val="a7"/>
        <w:numPr>
          <w:ilvl w:val="0"/>
          <w:numId w:val="15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517">
        <w:rPr>
          <w:rFonts w:ascii="Times New Roman" w:hAnsi="Times New Roman" w:cs="Times New Roman"/>
          <w:b/>
          <w:sz w:val="28"/>
          <w:szCs w:val="28"/>
        </w:rPr>
        <w:t>Организация работы экспертного совета</w:t>
      </w:r>
      <w:r w:rsidR="00E84517" w:rsidRPr="00E84517">
        <w:rPr>
          <w:rFonts w:ascii="Times New Roman" w:hAnsi="Times New Roman" w:cs="Times New Roman"/>
          <w:b/>
          <w:sz w:val="28"/>
          <w:szCs w:val="28"/>
        </w:rPr>
        <w:t>.</w:t>
      </w:r>
    </w:p>
    <w:p w:rsidR="00CD64DA" w:rsidRDefault="00CD64DA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Экспертный совет осуществляет</w:t>
      </w:r>
      <w:r w:rsidRPr="001D6C91">
        <w:rPr>
          <w:rFonts w:ascii="Times New Roman" w:hAnsi="Times New Roman" w:cs="Times New Roman"/>
          <w:sz w:val="28"/>
          <w:szCs w:val="28"/>
        </w:rPr>
        <w:t xml:space="preserve"> свою деятельность в соответствии с приказом директора учреждения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12E36" w:rsidRPr="00CD64DA">
        <w:rPr>
          <w:rFonts w:ascii="Times New Roman" w:hAnsi="Times New Roman" w:cs="Times New Roman"/>
          <w:sz w:val="28"/>
          <w:szCs w:val="28"/>
        </w:rPr>
        <w:t xml:space="preserve">в непосредственном контакте с педагогическим советом </w:t>
      </w:r>
      <w:r w:rsidR="00E84517" w:rsidRPr="00CD64DA">
        <w:rPr>
          <w:rFonts w:ascii="Times New Roman" w:hAnsi="Times New Roman" w:cs="Times New Roman"/>
          <w:sz w:val="28"/>
          <w:szCs w:val="28"/>
        </w:rPr>
        <w:t>учреждения</w:t>
      </w:r>
      <w:r w:rsidR="0002421F">
        <w:rPr>
          <w:rFonts w:ascii="Times New Roman" w:hAnsi="Times New Roman" w:cs="Times New Roman"/>
          <w:sz w:val="28"/>
          <w:szCs w:val="28"/>
        </w:rPr>
        <w:t>, методическими объединениями</w:t>
      </w:r>
      <w:r w:rsidR="00D12E36" w:rsidRPr="00CD64DA">
        <w:rPr>
          <w:rFonts w:ascii="Times New Roman" w:hAnsi="Times New Roman" w:cs="Times New Roman"/>
          <w:sz w:val="28"/>
          <w:szCs w:val="28"/>
        </w:rPr>
        <w:t>.</w:t>
      </w:r>
    </w:p>
    <w:p w:rsidR="00CD64DA" w:rsidRPr="00E84517" w:rsidRDefault="00CD64DA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517">
        <w:rPr>
          <w:rFonts w:ascii="Times New Roman" w:hAnsi="Times New Roman" w:cs="Times New Roman"/>
          <w:sz w:val="28"/>
          <w:szCs w:val="28"/>
        </w:rPr>
        <w:t>Заседания Экспертного совета для рассмотрения вопросов, относящихся к его деятельности и компетенции, проводятся по мере необходимости.</w:t>
      </w:r>
    </w:p>
    <w:p w:rsidR="00CD64DA" w:rsidRPr="00CD64DA" w:rsidRDefault="00CD64DA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4DA">
        <w:rPr>
          <w:rFonts w:ascii="Times New Roman" w:eastAsia="Times New Roman" w:hAnsi="Times New Roman" w:cs="Times New Roman"/>
          <w:sz w:val="28"/>
          <w:szCs w:val="28"/>
        </w:rPr>
        <w:t>План работы экспертного совета не составляется, так как его заседания проводятся по мере поступления материалов требующих экспертизы.</w:t>
      </w:r>
    </w:p>
    <w:p w:rsidR="00CD64DA" w:rsidRPr="00CD64DA" w:rsidRDefault="00CD64DA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4DA">
        <w:rPr>
          <w:rFonts w:ascii="Times New Roman" w:eastAsia="Times New Roman" w:hAnsi="Times New Roman" w:cs="Times New Roman"/>
          <w:sz w:val="28"/>
          <w:szCs w:val="28"/>
        </w:rPr>
        <w:lastRenderedPageBreak/>
        <w:t>Материалы обследования и исследования должны быть рассмотрены членами экспертного совета в течение 3 недель, а если требуется длительный мониторинг, то в течение 3 месяцев. Члены экспертного совета действуют независимо друг от друга, изучая объект экспертизы, затем на заседании коллегиально принимают решение.</w:t>
      </w:r>
    </w:p>
    <w:p w:rsidR="00CD64DA" w:rsidRPr="00C37076" w:rsidRDefault="00CD64DA" w:rsidP="0002421F">
      <w:pPr>
        <w:pStyle w:val="a7"/>
        <w:numPr>
          <w:ilvl w:val="1"/>
          <w:numId w:val="15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4DA">
        <w:rPr>
          <w:rFonts w:ascii="Times New Roman" w:hAnsi="Times New Roman" w:cs="Times New Roman"/>
          <w:sz w:val="28"/>
          <w:szCs w:val="28"/>
        </w:rPr>
        <w:t xml:space="preserve">Решение Экспертного совета </w:t>
      </w:r>
      <w:r w:rsidR="00C37076" w:rsidRPr="00C37076">
        <w:rPr>
          <w:rFonts w:ascii="Times New Roman" w:hAnsi="Times New Roman" w:cs="Times New Roman"/>
          <w:sz w:val="28"/>
          <w:szCs w:val="28"/>
        </w:rPr>
        <w:t>принимается на основе открытого голосования, простым большинством голосов от числа присутствующих на заседании членов</w:t>
      </w:r>
      <w:r w:rsidR="00C37076">
        <w:rPr>
          <w:rFonts w:ascii="Times New Roman" w:hAnsi="Times New Roman" w:cs="Times New Roman"/>
          <w:sz w:val="28"/>
          <w:szCs w:val="28"/>
        </w:rPr>
        <w:t>.</w:t>
      </w:r>
    </w:p>
    <w:p w:rsidR="00E84517" w:rsidRPr="00CD64DA" w:rsidRDefault="00E84517" w:rsidP="0002421F">
      <w:pPr>
        <w:pStyle w:val="a7"/>
        <w:numPr>
          <w:ilvl w:val="1"/>
          <w:numId w:val="15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7076">
        <w:rPr>
          <w:rFonts w:ascii="Times New Roman" w:hAnsi="Times New Roman" w:cs="Times New Roman"/>
          <w:sz w:val="28"/>
          <w:szCs w:val="28"/>
        </w:rPr>
        <w:t>Экспертный совет своевременно (не менее двух раз в год) отчитывается о своей работе перед педагогическим советом уч</w:t>
      </w:r>
      <w:r w:rsidRPr="00CD64DA">
        <w:rPr>
          <w:rFonts w:ascii="Times New Roman" w:hAnsi="Times New Roman" w:cs="Times New Roman"/>
          <w:sz w:val="28"/>
          <w:szCs w:val="28"/>
        </w:rPr>
        <w:t>реждения.</w:t>
      </w:r>
    </w:p>
    <w:p w:rsidR="00CD64DA" w:rsidRPr="00E84517" w:rsidRDefault="00CD64DA" w:rsidP="00CD64DA">
      <w:pPr>
        <w:pStyle w:val="a7"/>
        <w:spacing w:after="0" w:line="240" w:lineRule="auto"/>
        <w:ind w:left="431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517" w:rsidRDefault="00E84517" w:rsidP="00E84517">
      <w:pPr>
        <w:pStyle w:val="a7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b/>
          <w:bCs/>
          <w:sz w:val="28"/>
          <w:szCs w:val="28"/>
        </w:rPr>
        <w:t>Порядок утверждения, внесения изменений и дополнений.</w:t>
      </w:r>
    </w:p>
    <w:p w:rsidR="00E84517" w:rsidRDefault="00E84517" w:rsidP="00E84517">
      <w:pPr>
        <w:pStyle w:val="a7"/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6917">
        <w:rPr>
          <w:rFonts w:ascii="Times New Roman" w:hAnsi="Times New Roman" w:cs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руководителя ГКОУ «МОШИ»</w:t>
      </w:r>
      <w:r w:rsidR="0002421F">
        <w:rPr>
          <w:rFonts w:ascii="Times New Roman" w:hAnsi="Times New Roman" w:cs="Times New Roman"/>
          <w:sz w:val="28"/>
          <w:szCs w:val="28"/>
        </w:rPr>
        <w:t>.</w:t>
      </w:r>
    </w:p>
    <w:p w:rsidR="00E84517" w:rsidRDefault="00E84517" w:rsidP="00E84517">
      <w:pPr>
        <w:pStyle w:val="a7"/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1127">
        <w:rPr>
          <w:rFonts w:ascii="Times New Roman" w:hAnsi="Times New Roman" w:cs="Times New Roman"/>
          <w:sz w:val="28"/>
          <w:szCs w:val="28"/>
        </w:rPr>
        <w:t>Для согласования Положения и изменений в него необходимо большинство голосов присутствующих на заседании педсовета.</w:t>
      </w:r>
    </w:p>
    <w:p w:rsidR="00E84517" w:rsidRDefault="00E84517" w:rsidP="00E84517">
      <w:pPr>
        <w:pStyle w:val="a7"/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1127">
        <w:rPr>
          <w:rFonts w:ascii="Times New Roman" w:hAnsi="Times New Roman" w:cs="Times New Roman"/>
          <w:sz w:val="28"/>
          <w:szCs w:val="28"/>
        </w:rPr>
        <w:t xml:space="preserve">Изменения, дополнения вносятся в настоящее Положение при изменении пунктов (или подпунктов), указанных в нем, а также </w:t>
      </w:r>
      <w:r w:rsidRPr="005F1127">
        <w:rPr>
          <w:rFonts w:ascii="Times New Roman" w:hAnsi="Times New Roman" w:cs="Times New Roman"/>
          <w:bCs/>
          <w:sz w:val="28"/>
          <w:szCs w:val="28"/>
        </w:rPr>
        <w:t>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1127">
        <w:rPr>
          <w:rFonts w:ascii="Times New Roman" w:hAnsi="Times New Roman" w:cs="Times New Roman"/>
          <w:sz w:val="28"/>
          <w:szCs w:val="28"/>
        </w:rPr>
        <w:t>изменении законодательства Российской Федерации в случае противоречия Положению.</w:t>
      </w:r>
    </w:p>
    <w:p w:rsidR="000F30CB" w:rsidRPr="0002421F" w:rsidRDefault="00E84517" w:rsidP="00C37076">
      <w:pPr>
        <w:pStyle w:val="a7"/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1127">
        <w:rPr>
          <w:rFonts w:ascii="Times New Roman" w:hAnsi="Times New Roman" w:cs="Times New Roman"/>
          <w:sz w:val="28"/>
          <w:szCs w:val="28"/>
        </w:rPr>
        <w:t xml:space="preserve">С настоящим Положением, дополнениями или с изменениями в нем педагоги учреждения знакомятся на заседании педсовета, </w:t>
      </w:r>
      <w:r w:rsidRPr="0002421F">
        <w:rPr>
          <w:rFonts w:ascii="Times New Roman" w:hAnsi="Times New Roman" w:cs="Times New Roman"/>
          <w:sz w:val="28"/>
          <w:szCs w:val="28"/>
        </w:rPr>
        <w:t>при выполнении опытно-экспериментальной работы.</w:t>
      </w:r>
      <w:bookmarkStart w:id="0" w:name="_GoBack"/>
      <w:bookmarkEnd w:id="0"/>
    </w:p>
    <w:p w:rsidR="000F30CB" w:rsidRPr="000F30CB" w:rsidRDefault="000F30CB" w:rsidP="000F30CB">
      <w:pPr>
        <w:spacing w:before="100" w:beforeAutospacing="1" w:after="100" w:afterAutospacing="1"/>
        <w:ind w:left="1080"/>
        <w:jc w:val="both"/>
        <w:rPr>
          <w:rFonts w:ascii="Times New Roman" w:hAnsi="Times New Roman" w:cs="Times New Roman"/>
          <w:color w:val="009900"/>
          <w:sz w:val="28"/>
          <w:szCs w:val="28"/>
        </w:rPr>
      </w:pPr>
    </w:p>
    <w:p w:rsidR="007A1449" w:rsidRPr="000F30CB" w:rsidRDefault="007A1449" w:rsidP="007A1449">
      <w:pPr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sectPr w:rsidR="007A1449" w:rsidRPr="000F30CB" w:rsidSect="000F30CB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456" w:rsidRDefault="00343456" w:rsidP="00D12E36">
      <w:pPr>
        <w:spacing w:after="0" w:line="240" w:lineRule="auto"/>
      </w:pPr>
      <w:r>
        <w:separator/>
      </w:r>
    </w:p>
  </w:endnote>
  <w:endnote w:type="continuationSeparator" w:id="1">
    <w:p w:rsidR="00343456" w:rsidRDefault="00343456" w:rsidP="00D12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523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D6C91" w:rsidRPr="00D12E36" w:rsidRDefault="009E6C7D" w:rsidP="00D12E36">
        <w:pPr>
          <w:pStyle w:val="a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12E3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D6C91" w:rsidRPr="00D12E3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12E3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1DF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12E3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456" w:rsidRDefault="00343456" w:rsidP="00D12E36">
      <w:pPr>
        <w:spacing w:after="0" w:line="240" w:lineRule="auto"/>
      </w:pPr>
      <w:r>
        <w:separator/>
      </w:r>
    </w:p>
  </w:footnote>
  <w:footnote w:type="continuationSeparator" w:id="1">
    <w:p w:rsidR="00343456" w:rsidRDefault="00343456" w:rsidP="00D12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6D52"/>
    <w:multiLevelType w:val="hybridMultilevel"/>
    <w:tmpl w:val="6846B3C6"/>
    <w:lvl w:ilvl="0" w:tplc="62967CF6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40F58"/>
    <w:multiLevelType w:val="hybridMultilevel"/>
    <w:tmpl w:val="8C60A576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70EF8"/>
    <w:multiLevelType w:val="hybridMultilevel"/>
    <w:tmpl w:val="ED02F822"/>
    <w:lvl w:ilvl="0" w:tplc="B1D6F4C0">
      <w:start w:val="1"/>
      <w:numFmt w:val="bullet"/>
      <w:lvlText w:val=""/>
      <w:lvlJc w:val="left"/>
      <w:pPr>
        <w:ind w:left="756" w:hanging="396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92E8C"/>
    <w:multiLevelType w:val="hybridMultilevel"/>
    <w:tmpl w:val="0B262450"/>
    <w:lvl w:ilvl="0" w:tplc="979E13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D140CA6">
      <w:numFmt w:val="none"/>
      <w:lvlText w:val=""/>
      <w:lvlJc w:val="left"/>
      <w:pPr>
        <w:tabs>
          <w:tab w:val="num" w:pos="360"/>
        </w:tabs>
      </w:pPr>
    </w:lvl>
    <w:lvl w:ilvl="2" w:tplc="89A2A26A">
      <w:numFmt w:val="none"/>
      <w:lvlText w:val=""/>
      <w:lvlJc w:val="left"/>
      <w:pPr>
        <w:tabs>
          <w:tab w:val="num" w:pos="360"/>
        </w:tabs>
      </w:pPr>
    </w:lvl>
    <w:lvl w:ilvl="3" w:tplc="5704868C">
      <w:numFmt w:val="none"/>
      <w:lvlText w:val=""/>
      <w:lvlJc w:val="left"/>
      <w:pPr>
        <w:tabs>
          <w:tab w:val="num" w:pos="360"/>
        </w:tabs>
      </w:pPr>
    </w:lvl>
    <w:lvl w:ilvl="4" w:tplc="515ED9B2">
      <w:numFmt w:val="none"/>
      <w:lvlText w:val=""/>
      <w:lvlJc w:val="left"/>
      <w:pPr>
        <w:tabs>
          <w:tab w:val="num" w:pos="360"/>
        </w:tabs>
      </w:pPr>
    </w:lvl>
    <w:lvl w:ilvl="5" w:tplc="1090E1E2">
      <w:numFmt w:val="none"/>
      <w:lvlText w:val=""/>
      <w:lvlJc w:val="left"/>
      <w:pPr>
        <w:tabs>
          <w:tab w:val="num" w:pos="360"/>
        </w:tabs>
      </w:pPr>
    </w:lvl>
    <w:lvl w:ilvl="6" w:tplc="5E8EF28A">
      <w:numFmt w:val="none"/>
      <w:lvlText w:val=""/>
      <w:lvlJc w:val="left"/>
      <w:pPr>
        <w:tabs>
          <w:tab w:val="num" w:pos="360"/>
        </w:tabs>
      </w:pPr>
    </w:lvl>
    <w:lvl w:ilvl="7" w:tplc="1D5A7DF2">
      <w:numFmt w:val="none"/>
      <w:lvlText w:val=""/>
      <w:lvlJc w:val="left"/>
      <w:pPr>
        <w:tabs>
          <w:tab w:val="num" w:pos="360"/>
        </w:tabs>
      </w:pPr>
    </w:lvl>
    <w:lvl w:ilvl="8" w:tplc="3714678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E8A519F"/>
    <w:multiLevelType w:val="hybridMultilevel"/>
    <w:tmpl w:val="4B161CF8"/>
    <w:lvl w:ilvl="0" w:tplc="8CC0090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3EE0D1A"/>
    <w:multiLevelType w:val="multilevel"/>
    <w:tmpl w:val="AAF296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59C060E"/>
    <w:multiLevelType w:val="hybridMultilevel"/>
    <w:tmpl w:val="B274896A"/>
    <w:lvl w:ilvl="0" w:tplc="314ECCB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86435CE"/>
    <w:multiLevelType w:val="multilevel"/>
    <w:tmpl w:val="5F24456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DFC6A0E"/>
    <w:multiLevelType w:val="hybridMultilevel"/>
    <w:tmpl w:val="C0807DB6"/>
    <w:lvl w:ilvl="0" w:tplc="C5B66E6A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3F6E63"/>
    <w:multiLevelType w:val="hybridMultilevel"/>
    <w:tmpl w:val="48B4B918"/>
    <w:lvl w:ilvl="0" w:tplc="8BCEE0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E8A701D"/>
    <w:multiLevelType w:val="hybridMultilevel"/>
    <w:tmpl w:val="B4801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E21DD"/>
    <w:multiLevelType w:val="hybridMultilevel"/>
    <w:tmpl w:val="382E9BDA"/>
    <w:lvl w:ilvl="0" w:tplc="1C788A82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4F5E1454"/>
    <w:multiLevelType w:val="multilevel"/>
    <w:tmpl w:val="061E0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745479"/>
    <w:multiLevelType w:val="multilevel"/>
    <w:tmpl w:val="C5DE83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960"/>
        </w:tabs>
        <w:ind w:left="9960" w:hanging="1800"/>
      </w:pPr>
      <w:rPr>
        <w:rFonts w:hint="default"/>
      </w:rPr>
    </w:lvl>
  </w:abstractNum>
  <w:abstractNum w:abstractNumId="14">
    <w:nsid w:val="624A722E"/>
    <w:multiLevelType w:val="hybridMultilevel"/>
    <w:tmpl w:val="5D2011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80217E"/>
    <w:multiLevelType w:val="multilevel"/>
    <w:tmpl w:val="7630AF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528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E370489"/>
    <w:multiLevelType w:val="hybridMultilevel"/>
    <w:tmpl w:val="4B66F4B8"/>
    <w:lvl w:ilvl="0" w:tplc="F7C281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410DE1E">
      <w:numFmt w:val="none"/>
      <w:lvlText w:val=""/>
      <w:lvlJc w:val="left"/>
      <w:pPr>
        <w:tabs>
          <w:tab w:val="num" w:pos="360"/>
        </w:tabs>
      </w:pPr>
    </w:lvl>
    <w:lvl w:ilvl="2" w:tplc="9E4C6618">
      <w:numFmt w:val="none"/>
      <w:lvlText w:val=""/>
      <w:lvlJc w:val="left"/>
      <w:pPr>
        <w:tabs>
          <w:tab w:val="num" w:pos="360"/>
        </w:tabs>
      </w:pPr>
    </w:lvl>
    <w:lvl w:ilvl="3" w:tplc="09CC54BE">
      <w:numFmt w:val="none"/>
      <w:lvlText w:val=""/>
      <w:lvlJc w:val="left"/>
      <w:pPr>
        <w:tabs>
          <w:tab w:val="num" w:pos="360"/>
        </w:tabs>
      </w:pPr>
    </w:lvl>
    <w:lvl w:ilvl="4" w:tplc="5F220410">
      <w:numFmt w:val="none"/>
      <w:lvlText w:val=""/>
      <w:lvlJc w:val="left"/>
      <w:pPr>
        <w:tabs>
          <w:tab w:val="num" w:pos="360"/>
        </w:tabs>
      </w:pPr>
    </w:lvl>
    <w:lvl w:ilvl="5" w:tplc="4EA47C0C">
      <w:numFmt w:val="none"/>
      <w:lvlText w:val=""/>
      <w:lvlJc w:val="left"/>
      <w:pPr>
        <w:tabs>
          <w:tab w:val="num" w:pos="360"/>
        </w:tabs>
      </w:pPr>
    </w:lvl>
    <w:lvl w:ilvl="6" w:tplc="6630C50E">
      <w:numFmt w:val="none"/>
      <w:lvlText w:val=""/>
      <w:lvlJc w:val="left"/>
      <w:pPr>
        <w:tabs>
          <w:tab w:val="num" w:pos="360"/>
        </w:tabs>
      </w:pPr>
    </w:lvl>
    <w:lvl w:ilvl="7" w:tplc="5CAA7C50">
      <w:numFmt w:val="none"/>
      <w:lvlText w:val=""/>
      <w:lvlJc w:val="left"/>
      <w:pPr>
        <w:tabs>
          <w:tab w:val="num" w:pos="360"/>
        </w:tabs>
      </w:pPr>
    </w:lvl>
    <w:lvl w:ilvl="8" w:tplc="84F2D03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75022F66"/>
    <w:multiLevelType w:val="hybridMultilevel"/>
    <w:tmpl w:val="1F02D8B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E46EFC"/>
    <w:multiLevelType w:val="multilevel"/>
    <w:tmpl w:val="DD7691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528" w:hanging="432"/>
      </w:pPr>
      <w:rPr>
        <w:b w:val="0"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6"/>
  </w:num>
  <w:num w:numId="5">
    <w:abstractNumId w:val="3"/>
  </w:num>
  <w:num w:numId="6">
    <w:abstractNumId w:val="6"/>
  </w:num>
  <w:num w:numId="7">
    <w:abstractNumId w:val="4"/>
  </w:num>
  <w:num w:numId="8">
    <w:abstractNumId w:val="11"/>
  </w:num>
  <w:num w:numId="9">
    <w:abstractNumId w:val="9"/>
  </w:num>
  <w:num w:numId="10">
    <w:abstractNumId w:val="13"/>
  </w:num>
  <w:num w:numId="11">
    <w:abstractNumId w:val="8"/>
  </w:num>
  <w:num w:numId="12">
    <w:abstractNumId w:val="7"/>
  </w:num>
  <w:num w:numId="13">
    <w:abstractNumId w:val="0"/>
  </w:num>
  <w:num w:numId="14">
    <w:abstractNumId w:val="12"/>
  </w:num>
  <w:num w:numId="15">
    <w:abstractNumId w:val="18"/>
  </w:num>
  <w:num w:numId="16">
    <w:abstractNumId w:val="2"/>
  </w:num>
  <w:num w:numId="17">
    <w:abstractNumId w:val="10"/>
  </w:num>
  <w:num w:numId="18">
    <w:abstractNumId w:val="1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633A"/>
    <w:rsid w:val="0002421F"/>
    <w:rsid w:val="00071DF3"/>
    <w:rsid w:val="000F30CB"/>
    <w:rsid w:val="00100D2A"/>
    <w:rsid w:val="001D6C91"/>
    <w:rsid w:val="00273721"/>
    <w:rsid w:val="002B41E6"/>
    <w:rsid w:val="0031633A"/>
    <w:rsid w:val="00343456"/>
    <w:rsid w:val="003F6557"/>
    <w:rsid w:val="00456080"/>
    <w:rsid w:val="00622B6B"/>
    <w:rsid w:val="007A1449"/>
    <w:rsid w:val="00976A14"/>
    <w:rsid w:val="009E6C7D"/>
    <w:rsid w:val="00A421CF"/>
    <w:rsid w:val="00B5588E"/>
    <w:rsid w:val="00BB39E8"/>
    <w:rsid w:val="00C37076"/>
    <w:rsid w:val="00CD64DA"/>
    <w:rsid w:val="00D12E36"/>
    <w:rsid w:val="00D77374"/>
    <w:rsid w:val="00D95A7D"/>
    <w:rsid w:val="00E8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74"/>
  </w:style>
  <w:style w:type="paragraph" w:styleId="1">
    <w:name w:val="heading 1"/>
    <w:basedOn w:val="a"/>
    <w:link w:val="10"/>
    <w:qFormat/>
    <w:rsid w:val="000F30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633A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1633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3163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1633A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F30C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0F30CB"/>
    <w:pPr>
      <w:ind w:left="720"/>
      <w:contextualSpacing/>
    </w:pPr>
  </w:style>
  <w:style w:type="paragraph" w:styleId="a8">
    <w:name w:val="header"/>
    <w:basedOn w:val="a"/>
    <w:link w:val="a9"/>
    <w:uiPriority w:val="99"/>
    <w:rsid w:val="000F30C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0F30C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D12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12E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Учитель</cp:lastModifiedBy>
  <cp:revision>5</cp:revision>
  <cp:lastPrinted>2021-01-26T05:31:00Z</cp:lastPrinted>
  <dcterms:created xsi:type="dcterms:W3CDTF">2018-09-14T07:37:00Z</dcterms:created>
  <dcterms:modified xsi:type="dcterms:W3CDTF">2021-01-26T05:32:00Z</dcterms:modified>
</cp:coreProperties>
</file>